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BA" w:rsidRPr="005143AC" w:rsidRDefault="00D51AD1" w:rsidP="005143AC">
      <w:pPr>
        <w:jc w:val="right"/>
        <w:rPr>
          <w:color w:val="000000"/>
          <w:sz w:val="27"/>
          <w:szCs w:val="27"/>
        </w:rPr>
      </w:pPr>
      <w:bookmarkStart w:id="0" w:name="_GoBack"/>
      <w:bookmarkEnd w:id="0"/>
      <w:r w:rsidRPr="005143AC">
        <w:rPr>
          <w:color w:val="000000"/>
          <w:sz w:val="27"/>
          <w:szCs w:val="27"/>
        </w:rPr>
        <w:t>УТВЕРЖДЕНЫ</w:t>
      </w:r>
    </w:p>
    <w:p w:rsidR="00D51AD1" w:rsidRPr="005143AC" w:rsidRDefault="00D51AD1" w:rsidP="00D51AD1">
      <w:pPr>
        <w:jc w:val="right"/>
        <w:rPr>
          <w:color w:val="000000"/>
          <w:sz w:val="27"/>
          <w:szCs w:val="27"/>
        </w:rPr>
      </w:pPr>
      <w:r w:rsidRPr="005143AC">
        <w:rPr>
          <w:color w:val="000000"/>
          <w:sz w:val="27"/>
          <w:szCs w:val="27"/>
        </w:rPr>
        <w:t xml:space="preserve">                                                                                                 постановлением </w:t>
      </w:r>
    </w:p>
    <w:p w:rsidR="00D51AD1" w:rsidRPr="005143AC" w:rsidRDefault="00D51AD1" w:rsidP="00D51AD1">
      <w:pPr>
        <w:jc w:val="right"/>
        <w:rPr>
          <w:color w:val="000000"/>
          <w:sz w:val="27"/>
          <w:szCs w:val="27"/>
        </w:rPr>
      </w:pPr>
      <w:r w:rsidRPr="005143AC">
        <w:rPr>
          <w:color w:val="000000"/>
          <w:sz w:val="27"/>
          <w:szCs w:val="27"/>
        </w:rPr>
        <w:t xml:space="preserve">администрации </w:t>
      </w:r>
    </w:p>
    <w:p w:rsidR="00D51AD1" w:rsidRPr="005143AC" w:rsidRDefault="00D51AD1" w:rsidP="00D51AD1">
      <w:pPr>
        <w:jc w:val="right"/>
        <w:rPr>
          <w:color w:val="000000"/>
          <w:sz w:val="27"/>
          <w:szCs w:val="27"/>
        </w:rPr>
      </w:pPr>
      <w:r w:rsidRPr="005143AC">
        <w:rPr>
          <w:color w:val="000000"/>
          <w:sz w:val="27"/>
          <w:szCs w:val="27"/>
        </w:rPr>
        <w:t>МО Колтушское СП</w:t>
      </w:r>
    </w:p>
    <w:p w:rsidR="00C43878" w:rsidRPr="005143AC" w:rsidRDefault="000D1391" w:rsidP="00D51AD1">
      <w:pPr>
        <w:jc w:val="right"/>
        <w:rPr>
          <w:color w:val="000000"/>
          <w:sz w:val="27"/>
          <w:szCs w:val="27"/>
        </w:rPr>
      </w:pPr>
      <w:r w:rsidRPr="005143AC">
        <w:rPr>
          <w:color w:val="000000"/>
          <w:sz w:val="27"/>
          <w:szCs w:val="27"/>
        </w:rPr>
        <w:t>О</w:t>
      </w:r>
      <w:r w:rsidR="00C43878" w:rsidRPr="005143AC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31.10.2014</w:t>
      </w:r>
      <w:r w:rsidR="00C43878" w:rsidRPr="005143AC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414</w:t>
      </w:r>
    </w:p>
    <w:p w:rsidR="00357B17" w:rsidRPr="005143AC" w:rsidRDefault="00C43878" w:rsidP="00D51AD1">
      <w:pPr>
        <w:jc w:val="right"/>
        <w:rPr>
          <w:color w:val="000000"/>
          <w:sz w:val="27"/>
          <w:szCs w:val="27"/>
        </w:rPr>
      </w:pPr>
      <w:r w:rsidRPr="005143AC">
        <w:rPr>
          <w:color w:val="000000"/>
          <w:sz w:val="27"/>
          <w:szCs w:val="27"/>
        </w:rPr>
        <w:t>(Приложение)</w:t>
      </w:r>
    </w:p>
    <w:p w:rsidR="00357B17" w:rsidRPr="005143AC" w:rsidRDefault="00357B17" w:rsidP="008B79AD">
      <w:pPr>
        <w:rPr>
          <w:color w:val="000000"/>
          <w:sz w:val="27"/>
          <w:szCs w:val="27"/>
        </w:rPr>
      </w:pPr>
    </w:p>
    <w:p w:rsidR="008B79AD" w:rsidRPr="005143AC" w:rsidRDefault="008B79AD" w:rsidP="008B79AD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143AC">
        <w:rPr>
          <w:rFonts w:ascii="Times New Roman" w:hAnsi="Times New Roman" w:cs="Times New Roman"/>
          <w:color w:val="000000"/>
          <w:sz w:val="27"/>
          <w:szCs w:val="27"/>
        </w:rPr>
        <w:t>ОСНОВНЫЕ НАПРАВЛЕНИЯ</w:t>
      </w:r>
    </w:p>
    <w:p w:rsidR="00A25692" w:rsidRPr="005143AC" w:rsidRDefault="0087259B" w:rsidP="008B79AD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143AC">
        <w:rPr>
          <w:rFonts w:ascii="Times New Roman" w:hAnsi="Times New Roman" w:cs="Times New Roman"/>
          <w:color w:val="000000"/>
          <w:sz w:val="27"/>
          <w:szCs w:val="27"/>
        </w:rPr>
        <w:t xml:space="preserve">БЮДЖЕТНОЙ И НАЛОГОВОЙ ПОЛИТИКИ </w:t>
      </w:r>
      <w:r w:rsidR="008B79AD" w:rsidRPr="005143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B79AD" w:rsidRPr="005143AC" w:rsidRDefault="0087259B" w:rsidP="008B79AD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143AC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  <w:r w:rsidR="00462C73" w:rsidRPr="005143AC">
        <w:rPr>
          <w:rFonts w:ascii="Times New Roman" w:hAnsi="Times New Roman" w:cs="Times New Roman"/>
          <w:color w:val="000000"/>
          <w:sz w:val="27"/>
          <w:szCs w:val="27"/>
        </w:rPr>
        <w:t xml:space="preserve">Колтушское </w:t>
      </w:r>
      <w:r w:rsidRPr="005143AC">
        <w:rPr>
          <w:rFonts w:ascii="Times New Roman" w:hAnsi="Times New Roman" w:cs="Times New Roman"/>
          <w:color w:val="000000"/>
          <w:sz w:val="27"/>
          <w:szCs w:val="27"/>
        </w:rPr>
        <w:t xml:space="preserve">сельское поселение Всеволожского муниципального района Ленинградской области </w:t>
      </w:r>
      <w:r w:rsidR="008B79AD" w:rsidRPr="005143AC">
        <w:rPr>
          <w:rFonts w:ascii="Times New Roman" w:hAnsi="Times New Roman" w:cs="Times New Roman"/>
          <w:color w:val="000000"/>
          <w:sz w:val="27"/>
          <w:szCs w:val="27"/>
        </w:rPr>
        <w:t>на 201</w:t>
      </w:r>
      <w:r w:rsidR="005C451F" w:rsidRPr="005143AC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8B79AD" w:rsidRPr="005143AC">
        <w:rPr>
          <w:rFonts w:ascii="Times New Roman" w:hAnsi="Times New Roman" w:cs="Times New Roman"/>
          <w:color w:val="000000"/>
          <w:sz w:val="27"/>
          <w:szCs w:val="27"/>
        </w:rPr>
        <w:t xml:space="preserve"> год</w:t>
      </w:r>
    </w:p>
    <w:p w:rsidR="008B79AD" w:rsidRPr="005143AC" w:rsidRDefault="008B79AD" w:rsidP="008B79AD">
      <w:pPr>
        <w:jc w:val="center"/>
        <w:rPr>
          <w:color w:val="000000"/>
          <w:sz w:val="27"/>
          <w:szCs w:val="27"/>
        </w:rPr>
      </w:pPr>
      <w:r w:rsidRPr="005143AC">
        <w:rPr>
          <w:color w:val="000000"/>
          <w:sz w:val="27"/>
          <w:szCs w:val="27"/>
        </w:rPr>
        <w:t xml:space="preserve">     </w:t>
      </w:r>
    </w:p>
    <w:p w:rsidR="008B79AD" w:rsidRPr="005143AC" w:rsidRDefault="008B79AD" w:rsidP="008B79AD">
      <w:pPr>
        <w:ind w:firstLine="0"/>
        <w:jc w:val="center"/>
        <w:rPr>
          <w:b/>
          <w:sz w:val="27"/>
          <w:szCs w:val="27"/>
        </w:rPr>
      </w:pPr>
      <w:r w:rsidRPr="005143AC">
        <w:rPr>
          <w:b/>
          <w:sz w:val="27"/>
          <w:szCs w:val="27"/>
        </w:rPr>
        <w:t>1. Общие положения</w:t>
      </w:r>
    </w:p>
    <w:p w:rsidR="008B79AD" w:rsidRPr="005143AC" w:rsidRDefault="008B79AD" w:rsidP="008B79AD">
      <w:pPr>
        <w:ind w:firstLine="708"/>
        <w:jc w:val="center"/>
        <w:rPr>
          <w:sz w:val="27"/>
          <w:szCs w:val="27"/>
        </w:rPr>
      </w:pP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Основные направления бюджетной и налоговой политики </w:t>
      </w:r>
      <w:r w:rsidR="00426C5A" w:rsidRPr="005143AC">
        <w:rPr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(далее МО Колтушское СП) на 2015 год </w:t>
      </w:r>
      <w:r w:rsidRPr="005143AC">
        <w:rPr>
          <w:sz w:val="27"/>
          <w:szCs w:val="27"/>
        </w:rPr>
        <w:t>подготовлены в соответствии с требованиями Бюджетного кодекса Российской Федерации</w:t>
      </w:r>
      <w:r w:rsidR="00466DD4" w:rsidRPr="005143AC">
        <w:rPr>
          <w:sz w:val="27"/>
          <w:szCs w:val="27"/>
        </w:rPr>
        <w:t>.</w:t>
      </w:r>
      <w:r w:rsidR="00C974B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При подготовке учитывались положения следующих документов:</w:t>
      </w: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Бюджетное послание Президента Российской Федерации о бюджетной политике в 2013 – 2015 годах от 28 июня 2012 года;</w:t>
      </w:r>
    </w:p>
    <w:p w:rsidR="008B79AD" w:rsidRPr="005143AC" w:rsidRDefault="008B79AD" w:rsidP="008B79AD">
      <w:pPr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Бюджетное послание Президента Российской Федерации о бюджетной политике в 2014 – 2016 годах от 13 июня 2013 года;</w:t>
      </w: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- Основные направления </w:t>
      </w:r>
      <w:r w:rsidR="001F3431" w:rsidRPr="005143AC">
        <w:rPr>
          <w:sz w:val="27"/>
          <w:szCs w:val="27"/>
        </w:rPr>
        <w:t>бюджетной и налоговой политики Ленинградской области на 2013 год и на плановый период 2014 и 2015 годов</w:t>
      </w:r>
      <w:r w:rsidRPr="005143AC">
        <w:rPr>
          <w:sz w:val="27"/>
          <w:szCs w:val="27"/>
        </w:rPr>
        <w:t>;</w:t>
      </w:r>
    </w:p>
    <w:p w:rsidR="00E472DB" w:rsidRPr="005143AC" w:rsidRDefault="00E472DB" w:rsidP="00134625">
      <w:pPr>
        <w:ind w:firstLine="708"/>
        <w:jc w:val="both"/>
        <w:rPr>
          <w:b/>
          <w:sz w:val="27"/>
          <w:szCs w:val="27"/>
          <w:u w:val="single"/>
        </w:rPr>
      </w:pPr>
    </w:p>
    <w:p w:rsidR="00E472DB" w:rsidRPr="005143AC" w:rsidRDefault="00E472DB" w:rsidP="00E472DB">
      <w:pPr>
        <w:ind w:firstLine="708"/>
        <w:jc w:val="center"/>
        <w:rPr>
          <w:b/>
          <w:sz w:val="27"/>
          <w:szCs w:val="27"/>
        </w:rPr>
      </w:pPr>
      <w:r w:rsidRPr="005143AC">
        <w:rPr>
          <w:b/>
          <w:sz w:val="27"/>
          <w:szCs w:val="27"/>
        </w:rPr>
        <w:t>2. Основные цели бюджетной политики на 201</w:t>
      </w:r>
      <w:r w:rsidR="005C451F" w:rsidRPr="005143AC">
        <w:rPr>
          <w:b/>
          <w:sz w:val="27"/>
          <w:szCs w:val="27"/>
        </w:rPr>
        <w:t>5</w:t>
      </w:r>
      <w:r w:rsidRPr="005143AC">
        <w:rPr>
          <w:b/>
          <w:sz w:val="27"/>
          <w:szCs w:val="27"/>
        </w:rPr>
        <w:t xml:space="preserve"> год </w:t>
      </w:r>
    </w:p>
    <w:p w:rsidR="00E472DB" w:rsidRPr="005143AC" w:rsidRDefault="00E472DB" w:rsidP="00134625">
      <w:pPr>
        <w:ind w:firstLine="708"/>
        <w:jc w:val="both"/>
        <w:rPr>
          <w:b/>
          <w:sz w:val="27"/>
          <w:szCs w:val="27"/>
          <w:u w:val="single"/>
        </w:rPr>
      </w:pPr>
    </w:p>
    <w:p w:rsidR="00E472DB" w:rsidRPr="005143AC" w:rsidRDefault="00E472DB" w:rsidP="00134625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Бюджетная политика МО </w:t>
      </w:r>
      <w:r w:rsidR="000D059D" w:rsidRPr="005143AC">
        <w:rPr>
          <w:sz w:val="27"/>
          <w:szCs w:val="27"/>
        </w:rPr>
        <w:t xml:space="preserve">Колтушское СП </w:t>
      </w:r>
      <w:r w:rsidRPr="005143AC">
        <w:rPr>
          <w:sz w:val="27"/>
          <w:szCs w:val="27"/>
        </w:rPr>
        <w:t xml:space="preserve">нацелена на повышение качества жизни </w:t>
      </w:r>
      <w:r w:rsidR="00137B1E" w:rsidRPr="005143AC">
        <w:rPr>
          <w:sz w:val="27"/>
          <w:szCs w:val="27"/>
        </w:rPr>
        <w:t xml:space="preserve">населения </w:t>
      </w:r>
      <w:r w:rsidRPr="005143AC">
        <w:rPr>
          <w:sz w:val="27"/>
          <w:szCs w:val="27"/>
        </w:rPr>
        <w:t xml:space="preserve">и конкурентоспособности экономики МО </w:t>
      </w:r>
      <w:r w:rsidR="000D059D" w:rsidRPr="005143AC">
        <w:rPr>
          <w:sz w:val="27"/>
          <w:szCs w:val="27"/>
        </w:rPr>
        <w:t>Колтушское СП.</w:t>
      </w:r>
      <w:r w:rsidRPr="005143AC">
        <w:rPr>
          <w:sz w:val="27"/>
          <w:szCs w:val="27"/>
        </w:rPr>
        <w:t xml:space="preserve"> </w:t>
      </w:r>
      <w:r w:rsidR="000D059D" w:rsidRPr="005143AC">
        <w:rPr>
          <w:sz w:val="27"/>
          <w:szCs w:val="27"/>
        </w:rPr>
        <w:t>О</w:t>
      </w:r>
      <w:r w:rsidRPr="005143AC">
        <w:rPr>
          <w:sz w:val="27"/>
          <w:szCs w:val="27"/>
        </w:rPr>
        <w:t>сновными целями бюджетной политики в 201</w:t>
      </w:r>
      <w:r w:rsidR="000C451E" w:rsidRPr="005143AC">
        <w:rPr>
          <w:sz w:val="27"/>
          <w:szCs w:val="27"/>
        </w:rPr>
        <w:t>5</w:t>
      </w:r>
      <w:r w:rsidRPr="005143AC">
        <w:rPr>
          <w:sz w:val="27"/>
          <w:szCs w:val="27"/>
        </w:rPr>
        <w:t xml:space="preserve"> году являются:</w:t>
      </w:r>
    </w:p>
    <w:p w:rsidR="00B04FF9" w:rsidRPr="005143AC" w:rsidRDefault="00B04FF9" w:rsidP="00134625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- предоставление жителям МО </w:t>
      </w:r>
      <w:r w:rsidR="008C35E3" w:rsidRPr="005143AC">
        <w:rPr>
          <w:sz w:val="27"/>
          <w:szCs w:val="27"/>
        </w:rPr>
        <w:t xml:space="preserve">Колтушское СП </w:t>
      </w:r>
      <w:r w:rsidRPr="005143AC">
        <w:rPr>
          <w:sz w:val="27"/>
          <w:szCs w:val="27"/>
        </w:rPr>
        <w:t>цивилизованных и достойных условий проживания</w:t>
      </w:r>
      <w:r w:rsidR="00221D76" w:rsidRPr="005143AC">
        <w:rPr>
          <w:sz w:val="27"/>
          <w:szCs w:val="27"/>
        </w:rPr>
        <w:t>;</w:t>
      </w:r>
    </w:p>
    <w:p w:rsidR="00134625" w:rsidRPr="005143AC" w:rsidRDefault="00134625" w:rsidP="00134625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формирование бюджетных параметров исходя из необходимости безусловного исполнения действующих расходных обязательств</w:t>
      </w:r>
      <w:r w:rsidR="00E472DB" w:rsidRPr="005143AC">
        <w:rPr>
          <w:sz w:val="27"/>
          <w:szCs w:val="27"/>
        </w:rPr>
        <w:t>;</w:t>
      </w:r>
    </w:p>
    <w:p w:rsidR="00F3453F" w:rsidRPr="005143AC" w:rsidRDefault="00F3453F" w:rsidP="00F3453F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развитие инфраструктуры как основы для экономического и социального развития МО;</w:t>
      </w:r>
    </w:p>
    <w:p w:rsidR="00134625" w:rsidRPr="005143AC" w:rsidRDefault="00134625" w:rsidP="00134625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оптимизация и повышение эффективности использования финансовых ресурсов;</w:t>
      </w:r>
    </w:p>
    <w:p w:rsidR="00134625" w:rsidRPr="005143AC" w:rsidRDefault="00134625" w:rsidP="00134625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- минимизация рисков несбалансированности бюджета МО </w:t>
      </w:r>
      <w:r w:rsidR="008C35E3" w:rsidRPr="005143AC">
        <w:rPr>
          <w:sz w:val="27"/>
          <w:szCs w:val="27"/>
        </w:rPr>
        <w:t>Колтушское СП</w:t>
      </w:r>
      <w:r w:rsidRPr="005143AC">
        <w:rPr>
          <w:sz w:val="27"/>
          <w:szCs w:val="27"/>
        </w:rPr>
        <w:t xml:space="preserve"> при бюджетном планировании;</w:t>
      </w:r>
    </w:p>
    <w:p w:rsidR="00134625" w:rsidRPr="005143AC" w:rsidRDefault="00134625" w:rsidP="00134625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использование механизмов повышения результативности бюджетных расходов, стимулов для выявления и использования резервов для достижения планируемых</w:t>
      </w:r>
      <w:r w:rsidR="00E472DB" w:rsidRPr="005143AC">
        <w:rPr>
          <w:sz w:val="27"/>
          <w:szCs w:val="27"/>
        </w:rPr>
        <w:t xml:space="preserve"> результатов.</w:t>
      </w:r>
    </w:p>
    <w:p w:rsidR="00B04FF9" w:rsidRPr="005143AC" w:rsidRDefault="00B04FF9" w:rsidP="00B04FF9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- обеспечение привлечения инвестиций в экономику в объеме, необходимом для решения задач социально-экономического развития; </w:t>
      </w:r>
    </w:p>
    <w:p w:rsidR="00B04FF9" w:rsidRPr="005143AC" w:rsidRDefault="00B04FF9" w:rsidP="00B04FF9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lastRenderedPageBreak/>
        <w:t>- развитие инфраструктуры как основы для экономического и социального развития МО;</w:t>
      </w:r>
    </w:p>
    <w:p w:rsidR="00B04FF9" w:rsidRPr="005143AC" w:rsidRDefault="00B04FF9" w:rsidP="00B04FF9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- обеспечение эффективности государственного управления; </w:t>
      </w:r>
    </w:p>
    <w:p w:rsidR="00B04FF9" w:rsidRPr="005143AC" w:rsidRDefault="00B04FF9" w:rsidP="00B04FF9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обеспечение благоприятных условий для развития бизнеса;</w:t>
      </w:r>
    </w:p>
    <w:p w:rsidR="00134625" w:rsidRPr="005143AC" w:rsidRDefault="00B04FF9" w:rsidP="00B04FF9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 обеспечение комплексного развития территории МО</w:t>
      </w:r>
      <w:r w:rsidR="00850178" w:rsidRPr="005143AC">
        <w:rPr>
          <w:sz w:val="27"/>
          <w:szCs w:val="27"/>
        </w:rPr>
        <w:t xml:space="preserve"> Колтушское СП </w:t>
      </w:r>
      <w:r w:rsidRPr="005143AC">
        <w:rPr>
          <w:sz w:val="27"/>
          <w:szCs w:val="27"/>
        </w:rPr>
        <w:t xml:space="preserve"> с учетом существующего потенциала муниципального образования.</w:t>
      </w:r>
    </w:p>
    <w:p w:rsidR="008C7529" w:rsidRPr="005143AC" w:rsidRDefault="00B04FF9" w:rsidP="00265F10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Развитие экономики МО </w:t>
      </w:r>
      <w:r w:rsidR="008C7529" w:rsidRPr="005143AC">
        <w:rPr>
          <w:sz w:val="27"/>
          <w:szCs w:val="27"/>
        </w:rPr>
        <w:t xml:space="preserve">Колтушское СП </w:t>
      </w:r>
      <w:r w:rsidRPr="005143AC">
        <w:rPr>
          <w:sz w:val="27"/>
          <w:szCs w:val="27"/>
        </w:rPr>
        <w:t xml:space="preserve">за счет собственных средств необходимо сочетать с привлечением дополнительных источников финансирования. </w:t>
      </w:r>
    </w:p>
    <w:p w:rsidR="00B04FF9" w:rsidRPr="005143AC" w:rsidRDefault="00B04FF9" w:rsidP="00265F10">
      <w:pPr>
        <w:ind w:firstLine="708"/>
        <w:jc w:val="both"/>
        <w:rPr>
          <w:sz w:val="27"/>
          <w:szCs w:val="27"/>
        </w:rPr>
      </w:pPr>
      <w:r w:rsidRPr="005143AC">
        <w:rPr>
          <w:color w:val="1D1D1D"/>
          <w:sz w:val="27"/>
          <w:szCs w:val="27"/>
        </w:rPr>
        <w:t>Основным инструментом достижения целей бюджетной политики должны стать муниципальные программы.</w:t>
      </w:r>
      <w:r w:rsidR="00265F10" w:rsidRPr="005143AC">
        <w:rPr>
          <w:color w:val="1D1D1D"/>
          <w:sz w:val="27"/>
          <w:szCs w:val="27"/>
        </w:rPr>
        <w:t xml:space="preserve"> Улучшение качества </w:t>
      </w:r>
      <w:r w:rsidR="008C7529" w:rsidRPr="005143AC">
        <w:rPr>
          <w:color w:val="1D1D1D"/>
          <w:sz w:val="27"/>
          <w:szCs w:val="27"/>
        </w:rPr>
        <w:t>муниципаль</w:t>
      </w:r>
      <w:r w:rsidR="00265F10" w:rsidRPr="005143AC">
        <w:rPr>
          <w:color w:val="1D1D1D"/>
          <w:sz w:val="27"/>
          <w:szCs w:val="27"/>
        </w:rPr>
        <w:t xml:space="preserve">ных программ как основного инструмента реализации государственной политики в различных сферах, а также расширение их использования в бюджетном планировании повысит обоснованность формирования бюджетных расходов, обеспечит их большую прозрачность для общества. Поэтому в ближайшей перспективе предстоит осуществить дальнейшую интеграцию </w:t>
      </w:r>
      <w:r w:rsidR="008C7529" w:rsidRPr="005143AC">
        <w:rPr>
          <w:color w:val="1D1D1D"/>
          <w:sz w:val="27"/>
          <w:szCs w:val="27"/>
        </w:rPr>
        <w:t xml:space="preserve">муниципальных </w:t>
      </w:r>
      <w:r w:rsidR="00265F10" w:rsidRPr="005143AC">
        <w:rPr>
          <w:color w:val="1D1D1D"/>
          <w:sz w:val="27"/>
          <w:szCs w:val="27"/>
        </w:rPr>
        <w:t xml:space="preserve"> программ в бюджетный процесс, разработать объективную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и</w:t>
      </w:r>
      <w:r w:rsidR="008C7529" w:rsidRPr="005143AC">
        <w:rPr>
          <w:color w:val="1D1D1D"/>
          <w:sz w:val="27"/>
          <w:szCs w:val="27"/>
        </w:rPr>
        <w:t xml:space="preserve">  </w:t>
      </w:r>
      <w:r w:rsidR="00265F10" w:rsidRPr="005143AC">
        <w:rPr>
          <w:color w:val="1D1D1D"/>
          <w:sz w:val="27"/>
          <w:szCs w:val="27"/>
        </w:rPr>
        <w:t>достоверную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систему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оценки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их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реализации,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особенно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в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части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эффективности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бюджетных</w:t>
      </w:r>
      <w:r w:rsidR="008C7529" w:rsidRPr="005143AC">
        <w:rPr>
          <w:color w:val="1D1D1D"/>
          <w:sz w:val="27"/>
          <w:szCs w:val="27"/>
        </w:rPr>
        <w:t xml:space="preserve"> </w:t>
      </w:r>
      <w:r w:rsidR="00265F10" w:rsidRPr="005143AC">
        <w:rPr>
          <w:color w:val="1D1D1D"/>
          <w:sz w:val="27"/>
          <w:szCs w:val="27"/>
        </w:rPr>
        <w:t>расходов</w:t>
      </w:r>
      <w:r w:rsidR="008C7529" w:rsidRPr="005143AC">
        <w:rPr>
          <w:color w:val="1D1D1D"/>
          <w:sz w:val="27"/>
          <w:szCs w:val="27"/>
        </w:rPr>
        <w:t>.</w:t>
      </w:r>
    </w:p>
    <w:p w:rsidR="00134625" w:rsidRPr="005143AC" w:rsidRDefault="00134625" w:rsidP="008B79AD">
      <w:pPr>
        <w:ind w:firstLine="708"/>
        <w:jc w:val="both"/>
        <w:rPr>
          <w:sz w:val="27"/>
          <w:szCs w:val="27"/>
        </w:rPr>
      </w:pPr>
    </w:p>
    <w:p w:rsidR="0071335D" w:rsidRPr="005143AC" w:rsidRDefault="00B04FF9" w:rsidP="0071335D">
      <w:pPr>
        <w:jc w:val="center"/>
        <w:rPr>
          <w:b/>
          <w:sz w:val="27"/>
          <w:szCs w:val="27"/>
        </w:rPr>
      </w:pPr>
      <w:r w:rsidRPr="005143AC">
        <w:rPr>
          <w:b/>
          <w:sz w:val="27"/>
          <w:szCs w:val="27"/>
        </w:rPr>
        <w:t>3</w:t>
      </w:r>
      <w:r w:rsidR="008B79AD" w:rsidRPr="005143AC">
        <w:rPr>
          <w:b/>
          <w:sz w:val="27"/>
          <w:szCs w:val="27"/>
        </w:rPr>
        <w:t>. Основные направления бюджетной и налоговой</w:t>
      </w:r>
    </w:p>
    <w:p w:rsidR="008B79AD" w:rsidRPr="005143AC" w:rsidRDefault="008B79AD" w:rsidP="0071335D">
      <w:pPr>
        <w:jc w:val="center"/>
        <w:rPr>
          <w:b/>
          <w:sz w:val="27"/>
          <w:szCs w:val="27"/>
        </w:rPr>
      </w:pPr>
      <w:r w:rsidRPr="005143AC">
        <w:rPr>
          <w:b/>
          <w:sz w:val="27"/>
          <w:szCs w:val="27"/>
        </w:rPr>
        <w:t>политики на</w:t>
      </w:r>
      <w:r w:rsidRPr="005143AC">
        <w:rPr>
          <w:b/>
          <w:sz w:val="27"/>
          <w:szCs w:val="27"/>
          <w:lang w:val="en-US"/>
        </w:rPr>
        <w:t> </w:t>
      </w:r>
      <w:r w:rsidR="00BE2DE6" w:rsidRPr="005143AC">
        <w:rPr>
          <w:b/>
          <w:sz w:val="27"/>
          <w:szCs w:val="27"/>
        </w:rPr>
        <w:t>201</w:t>
      </w:r>
      <w:r w:rsidR="000C451E" w:rsidRPr="005143AC">
        <w:rPr>
          <w:b/>
          <w:sz w:val="27"/>
          <w:szCs w:val="27"/>
        </w:rPr>
        <w:t>5</w:t>
      </w:r>
      <w:r w:rsidR="00BE2DE6" w:rsidRPr="005143AC">
        <w:rPr>
          <w:b/>
          <w:sz w:val="27"/>
          <w:szCs w:val="27"/>
        </w:rPr>
        <w:t xml:space="preserve"> год</w:t>
      </w:r>
    </w:p>
    <w:p w:rsidR="00221D76" w:rsidRPr="005143AC" w:rsidRDefault="00221D76" w:rsidP="001C260E">
      <w:pPr>
        <w:ind w:firstLine="708"/>
        <w:jc w:val="both"/>
        <w:rPr>
          <w:sz w:val="27"/>
          <w:szCs w:val="27"/>
        </w:rPr>
      </w:pPr>
    </w:p>
    <w:p w:rsidR="001C260E" w:rsidRPr="005143AC" w:rsidRDefault="001C260E" w:rsidP="001C260E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Основные направления бюджетной и налоговой политики МО </w:t>
      </w:r>
      <w:proofErr w:type="spellStart"/>
      <w:proofErr w:type="gramStart"/>
      <w:r w:rsidRPr="005143AC">
        <w:rPr>
          <w:sz w:val="27"/>
          <w:szCs w:val="27"/>
        </w:rPr>
        <w:t>К</w:t>
      </w:r>
      <w:r w:rsidR="000C451E" w:rsidRPr="005143AC">
        <w:rPr>
          <w:sz w:val="27"/>
          <w:szCs w:val="27"/>
        </w:rPr>
        <w:t>олушское</w:t>
      </w:r>
      <w:proofErr w:type="spellEnd"/>
      <w:r w:rsidR="000C451E" w:rsidRPr="005143AC">
        <w:rPr>
          <w:sz w:val="27"/>
          <w:szCs w:val="27"/>
        </w:rPr>
        <w:t xml:space="preserve">  </w:t>
      </w:r>
      <w:r w:rsidRPr="005143AC">
        <w:rPr>
          <w:sz w:val="27"/>
          <w:szCs w:val="27"/>
        </w:rPr>
        <w:t>СП</w:t>
      </w:r>
      <w:proofErr w:type="gramEnd"/>
      <w:r w:rsidRPr="005143AC">
        <w:rPr>
          <w:sz w:val="27"/>
          <w:szCs w:val="27"/>
        </w:rPr>
        <w:t xml:space="preserve">  на 201</w:t>
      </w:r>
      <w:r w:rsidR="000C451E" w:rsidRPr="005143AC">
        <w:rPr>
          <w:sz w:val="27"/>
          <w:szCs w:val="27"/>
        </w:rPr>
        <w:t>5</w:t>
      </w:r>
      <w:r w:rsidRPr="005143AC">
        <w:rPr>
          <w:sz w:val="27"/>
          <w:szCs w:val="27"/>
        </w:rPr>
        <w:t xml:space="preserve"> год  являются базой для формирования бюджета на 201</w:t>
      </w:r>
      <w:r w:rsidR="000C451E" w:rsidRPr="005143AC">
        <w:rPr>
          <w:sz w:val="27"/>
          <w:szCs w:val="27"/>
        </w:rPr>
        <w:t>5</w:t>
      </w:r>
      <w:r w:rsidRPr="005143AC">
        <w:rPr>
          <w:sz w:val="27"/>
          <w:szCs w:val="27"/>
        </w:rPr>
        <w:t xml:space="preserve"> год, определяют стратегию  МО  в части доходов, расходов бюджета, межбюджетных отношений, основной целью которой является эффективное решение текущих задач социально-экономического развития МО </w:t>
      </w:r>
      <w:proofErr w:type="spellStart"/>
      <w:r w:rsidR="000C451E" w:rsidRPr="005143AC">
        <w:rPr>
          <w:sz w:val="27"/>
          <w:szCs w:val="27"/>
        </w:rPr>
        <w:t>Колушское</w:t>
      </w:r>
      <w:proofErr w:type="spellEnd"/>
      <w:r w:rsidR="000C451E" w:rsidRPr="005143AC">
        <w:rPr>
          <w:sz w:val="27"/>
          <w:szCs w:val="27"/>
        </w:rPr>
        <w:t xml:space="preserve">  СП  </w:t>
      </w:r>
      <w:r w:rsidRPr="005143AC">
        <w:rPr>
          <w:sz w:val="27"/>
          <w:szCs w:val="27"/>
        </w:rPr>
        <w:t xml:space="preserve">  в условиях ограниченности бюджетных ресурсов.</w:t>
      </w:r>
    </w:p>
    <w:p w:rsidR="008B79AD" w:rsidRPr="005143AC" w:rsidRDefault="00B04FF9" w:rsidP="008B79AD">
      <w:pPr>
        <w:ind w:firstLine="708"/>
        <w:jc w:val="center"/>
        <w:rPr>
          <w:sz w:val="27"/>
          <w:szCs w:val="27"/>
        </w:rPr>
      </w:pPr>
      <w:r w:rsidRPr="005143AC">
        <w:rPr>
          <w:sz w:val="27"/>
          <w:szCs w:val="27"/>
        </w:rPr>
        <w:t>3</w:t>
      </w:r>
      <w:r w:rsidR="008B79AD" w:rsidRPr="005143AC">
        <w:rPr>
          <w:sz w:val="27"/>
          <w:szCs w:val="27"/>
        </w:rPr>
        <w:t>.1. Основные направления бюджетной политики в части расходов бюджета</w:t>
      </w:r>
    </w:p>
    <w:p w:rsidR="008B79AD" w:rsidRPr="005143AC" w:rsidRDefault="000755D7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3</w:t>
      </w:r>
      <w:r w:rsidR="008B79AD" w:rsidRPr="005143AC">
        <w:rPr>
          <w:sz w:val="27"/>
          <w:szCs w:val="27"/>
        </w:rPr>
        <w:t>.1.</w:t>
      </w:r>
      <w:r w:rsidR="0087259B" w:rsidRPr="005143AC">
        <w:rPr>
          <w:sz w:val="27"/>
          <w:szCs w:val="27"/>
        </w:rPr>
        <w:t>1</w:t>
      </w:r>
      <w:r w:rsidR="008B79AD" w:rsidRPr="005143AC">
        <w:rPr>
          <w:sz w:val="27"/>
          <w:szCs w:val="27"/>
        </w:rPr>
        <w:t xml:space="preserve">. При формировании бюджета </w:t>
      </w:r>
      <w:r w:rsidR="00295F21" w:rsidRPr="005143AC">
        <w:rPr>
          <w:sz w:val="27"/>
          <w:szCs w:val="27"/>
        </w:rPr>
        <w:t xml:space="preserve"> </w:t>
      </w:r>
      <w:r w:rsidR="008B79AD" w:rsidRPr="005143AC">
        <w:rPr>
          <w:sz w:val="27"/>
          <w:szCs w:val="27"/>
        </w:rPr>
        <w:t>приоритетными расходами должны стать</w:t>
      </w:r>
      <w:r w:rsidR="00295F21" w:rsidRPr="005143AC">
        <w:rPr>
          <w:sz w:val="27"/>
          <w:szCs w:val="27"/>
        </w:rPr>
        <w:t xml:space="preserve"> </w:t>
      </w:r>
      <w:r w:rsidR="008B79AD" w:rsidRPr="005143AC">
        <w:rPr>
          <w:sz w:val="27"/>
          <w:szCs w:val="27"/>
        </w:rPr>
        <w:t>расходы на улучшение условий жизни человека, повышение качества государственных и муниципальных услуг</w:t>
      </w:r>
      <w:r w:rsidR="00673D33" w:rsidRPr="005143AC">
        <w:rPr>
          <w:sz w:val="27"/>
          <w:szCs w:val="27"/>
        </w:rPr>
        <w:t>.</w:t>
      </w: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В 201</w:t>
      </w:r>
      <w:r w:rsidR="000C451E" w:rsidRPr="005143AC">
        <w:rPr>
          <w:sz w:val="27"/>
          <w:szCs w:val="27"/>
        </w:rPr>
        <w:t>5</w:t>
      </w:r>
      <w:r w:rsidRPr="005143AC">
        <w:rPr>
          <w:sz w:val="27"/>
          <w:szCs w:val="27"/>
        </w:rPr>
        <w:t xml:space="preserve"> </w:t>
      </w:r>
      <w:r w:rsidR="000755D7" w:rsidRPr="005143AC">
        <w:rPr>
          <w:sz w:val="27"/>
          <w:szCs w:val="27"/>
        </w:rPr>
        <w:t xml:space="preserve">году </w:t>
      </w:r>
      <w:r w:rsidR="00B53BF5" w:rsidRPr="005143AC">
        <w:rPr>
          <w:sz w:val="27"/>
          <w:szCs w:val="27"/>
        </w:rPr>
        <w:t xml:space="preserve"> необходимо </w:t>
      </w:r>
      <w:r w:rsidR="00AC5EC2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 xml:space="preserve"> </w:t>
      </w:r>
      <w:r w:rsidR="00263786" w:rsidRPr="005143AC">
        <w:rPr>
          <w:sz w:val="27"/>
          <w:szCs w:val="27"/>
        </w:rPr>
        <w:t xml:space="preserve">обеспечить </w:t>
      </w:r>
      <w:r w:rsidR="009E44F9" w:rsidRPr="005143AC">
        <w:rPr>
          <w:sz w:val="27"/>
          <w:szCs w:val="27"/>
        </w:rPr>
        <w:t xml:space="preserve">реализацию мероприятий по переселению граждан из аварийного жилищного фонда; </w:t>
      </w:r>
      <w:r w:rsidR="00263786" w:rsidRPr="005143AC">
        <w:rPr>
          <w:sz w:val="27"/>
          <w:szCs w:val="27"/>
        </w:rPr>
        <w:t xml:space="preserve">безопасность эксплуатации объектов </w:t>
      </w:r>
      <w:r w:rsidR="00285617" w:rsidRPr="005143AC">
        <w:rPr>
          <w:sz w:val="27"/>
          <w:szCs w:val="27"/>
        </w:rPr>
        <w:t>жилищно-коммунального хозяйства</w:t>
      </w:r>
      <w:r w:rsidR="00263786" w:rsidRPr="005143AC">
        <w:rPr>
          <w:sz w:val="27"/>
          <w:szCs w:val="27"/>
        </w:rPr>
        <w:t>;</w:t>
      </w:r>
      <w:r w:rsidR="00B53BF5" w:rsidRPr="005143AC">
        <w:rPr>
          <w:sz w:val="27"/>
          <w:szCs w:val="27"/>
        </w:rPr>
        <w:t xml:space="preserve"> </w:t>
      </w:r>
      <w:r w:rsidR="00285617" w:rsidRPr="005143AC">
        <w:rPr>
          <w:sz w:val="27"/>
          <w:szCs w:val="27"/>
        </w:rPr>
        <w:t xml:space="preserve"> обеспечить реализацию мероприятий по </w:t>
      </w:r>
      <w:r w:rsidR="00B53BF5" w:rsidRPr="005143AC">
        <w:rPr>
          <w:sz w:val="27"/>
          <w:szCs w:val="27"/>
        </w:rPr>
        <w:t xml:space="preserve">благоустройству территории поселения, </w:t>
      </w:r>
      <w:r w:rsidR="00285617" w:rsidRPr="005143AC">
        <w:rPr>
          <w:sz w:val="27"/>
          <w:szCs w:val="27"/>
        </w:rPr>
        <w:t xml:space="preserve">содержанию </w:t>
      </w:r>
      <w:r w:rsidR="009E44F9" w:rsidRPr="005143AC">
        <w:rPr>
          <w:sz w:val="27"/>
          <w:szCs w:val="27"/>
        </w:rPr>
        <w:t>и ремонту дорог;</w:t>
      </w:r>
      <w:r w:rsidRPr="005143AC">
        <w:rPr>
          <w:sz w:val="27"/>
          <w:szCs w:val="27"/>
        </w:rPr>
        <w:t xml:space="preserve"> </w:t>
      </w:r>
      <w:r w:rsidRPr="005143AC">
        <w:rPr>
          <w:color w:val="000000"/>
          <w:sz w:val="27"/>
          <w:szCs w:val="27"/>
        </w:rPr>
        <w:t xml:space="preserve">выполнить показатели «дорожных карт» </w:t>
      </w:r>
      <w:r w:rsidR="00B53BF5" w:rsidRPr="005143AC">
        <w:rPr>
          <w:color w:val="000000"/>
          <w:sz w:val="27"/>
          <w:szCs w:val="27"/>
        </w:rPr>
        <w:t>учреждений культуры</w:t>
      </w:r>
      <w:r w:rsidRPr="005143AC">
        <w:rPr>
          <w:color w:val="000000"/>
          <w:sz w:val="27"/>
          <w:szCs w:val="27"/>
        </w:rPr>
        <w:t xml:space="preserve"> в соответствии с показателями у</w:t>
      </w:r>
      <w:r w:rsidRPr="005143AC">
        <w:rPr>
          <w:sz w:val="27"/>
          <w:szCs w:val="27"/>
        </w:rPr>
        <w:t>казов Президента Российской Федерации от 7 мая 2012 года № 597 «О мероприятиях по реализации государственной социальной политики»</w:t>
      </w:r>
      <w:r w:rsidR="00295F21" w:rsidRPr="005143AC">
        <w:rPr>
          <w:sz w:val="27"/>
          <w:szCs w:val="27"/>
        </w:rPr>
        <w:t>;</w:t>
      </w:r>
    </w:p>
    <w:p w:rsidR="008B79AD" w:rsidRPr="005143AC" w:rsidRDefault="00B53BF5" w:rsidP="00B53BF5">
      <w:pPr>
        <w:widowControl w:val="0"/>
        <w:ind w:firstLine="708"/>
        <w:jc w:val="both"/>
        <w:rPr>
          <w:sz w:val="27"/>
          <w:szCs w:val="27"/>
        </w:rPr>
      </w:pPr>
      <w:r w:rsidRPr="005143AC">
        <w:rPr>
          <w:color w:val="000000"/>
          <w:sz w:val="27"/>
          <w:szCs w:val="27"/>
        </w:rPr>
        <w:t>3.1.</w:t>
      </w:r>
      <w:r w:rsidR="0087259B" w:rsidRPr="005143AC">
        <w:rPr>
          <w:color w:val="000000"/>
          <w:sz w:val="27"/>
          <w:szCs w:val="27"/>
        </w:rPr>
        <w:t>2</w:t>
      </w:r>
      <w:r w:rsidRPr="005143AC">
        <w:rPr>
          <w:color w:val="000000"/>
          <w:sz w:val="27"/>
          <w:szCs w:val="27"/>
        </w:rPr>
        <w:t>.</w:t>
      </w:r>
      <w:r w:rsidR="008B79AD" w:rsidRPr="005143AC">
        <w:rPr>
          <w:sz w:val="27"/>
          <w:szCs w:val="27"/>
        </w:rPr>
        <w:t xml:space="preserve">Бюджетные инвестиции в экономику </w:t>
      </w:r>
      <w:r w:rsidR="004C0045" w:rsidRPr="005143AC">
        <w:rPr>
          <w:sz w:val="27"/>
          <w:szCs w:val="27"/>
        </w:rPr>
        <w:t>МО</w:t>
      </w:r>
      <w:r w:rsidR="002635CE" w:rsidRPr="005143AC">
        <w:rPr>
          <w:sz w:val="27"/>
          <w:szCs w:val="27"/>
        </w:rPr>
        <w:t xml:space="preserve"> Колтушское СП </w:t>
      </w:r>
      <w:r w:rsidR="008B79AD" w:rsidRPr="005143AC">
        <w:rPr>
          <w:sz w:val="27"/>
          <w:szCs w:val="27"/>
        </w:rPr>
        <w:t>должны стимули</w:t>
      </w:r>
      <w:r w:rsidRPr="005143AC">
        <w:rPr>
          <w:sz w:val="27"/>
          <w:szCs w:val="27"/>
        </w:rPr>
        <w:t>ровать рост частных инвестиций.</w:t>
      </w:r>
      <w:r w:rsidR="00AC5EC2" w:rsidRPr="005143AC">
        <w:rPr>
          <w:sz w:val="27"/>
          <w:szCs w:val="27"/>
        </w:rPr>
        <w:t xml:space="preserve"> </w:t>
      </w:r>
    </w:p>
    <w:p w:rsidR="008B79AD" w:rsidRPr="005143AC" w:rsidRDefault="000C451E" w:rsidP="008B79AD">
      <w:pPr>
        <w:ind w:firstLine="708"/>
        <w:jc w:val="both"/>
        <w:rPr>
          <w:color w:val="000000"/>
          <w:sz w:val="27"/>
          <w:szCs w:val="27"/>
        </w:rPr>
      </w:pPr>
      <w:r w:rsidRPr="005143AC">
        <w:rPr>
          <w:sz w:val="27"/>
          <w:szCs w:val="27"/>
        </w:rPr>
        <w:t>В 2015</w:t>
      </w:r>
      <w:r w:rsidR="008B79AD" w:rsidRPr="005143AC">
        <w:rPr>
          <w:sz w:val="27"/>
          <w:szCs w:val="27"/>
        </w:rPr>
        <w:t xml:space="preserve"> год</w:t>
      </w:r>
      <w:r w:rsidR="004C0045" w:rsidRPr="005143AC">
        <w:rPr>
          <w:sz w:val="27"/>
          <w:szCs w:val="27"/>
        </w:rPr>
        <w:t xml:space="preserve">у планируется </w:t>
      </w:r>
      <w:r w:rsidR="004C0045" w:rsidRPr="005143AC">
        <w:rPr>
          <w:color w:val="000000"/>
          <w:sz w:val="27"/>
          <w:szCs w:val="27"/>
        </w:rPr>
        <w:t xml:space="preserve"> применение механизмов государственно-частного партнерства при реализации инвестиционных проектов модернизации производства и развития инфраструктуры МО </w:t>
      </w:r>
      <w:r w:rsidR="002635CE" w:rsidRPr="005143AC">
        <w:rPr>
          <w:color w:val="000000"/>
          <w:sz w:val="27"/>
          <w:szCs w:val="27"/>
        </w:rPr>
        <w:t xml:space="preserve">Колтушское СП </w:t>
      </w:r>
      <w:r w:rsidR="008B79AD" w:rsidRPr="005143AC">
        <w:rPr>
          <w:color w:val="000000"/>
          <w:sz w:val="27"/>
          <w:szCs w:val="27"/>
        </w:rPr>
        <w:t>на принципах максимально эффективного использования ресурсов</w:t>
      </w:r>
      <w:r w:rsidR="004C0045" w:rsidRPr="005143AC">
        <w:rPr>
          <w:color w:val="000000"/>
          <w:sz w:val="27"/>
          <w:szCs w:val="27"/>
        </w:rPr>
        <w:t>.</w:t>
      </w:r>
    </w:p>
    <w:p w:rsidR="00B365E6" w:rsidRPr="005143AC" w:rsidRDefault="00B53BF5" w:rsidP="00B365E6">
      <w:pPr>
        <w:ind w:firstLine="708"/>
        <w:jc w:val="both"/>
        <w:rPr>
          <w:color w:val="000000"/>
          <w:sz w:val="27"/>
          <w:szCs w:val="27"/>
        </w:rPr>
      </w:pPr>
      <w:r w:rsidRPr="005143AC">
        <w:rPr>
          <w:sz w:val="27"/>
          <w:szCs w:val="27"/>
        </w:rPr>
        <w:t>3</w:t>
      </w:r>
      <w:r w:rsidR="008B79AD" w:rsidRPr="005143AC">
        <w:rPr>
          <w:sz w:val="27"/>
          <w:szCs w:val="27"/>
        </w:rPr>
        <w:t>.1.</w:t>
      </w:r>
      <w:r w:rsidR="0087259B" w:rsidRPr="005143AC">
        <w:rPr>
          <w:sz w:val="27"/>
          <w:szCs w:val="27"/>
        </w:rPr>
        <w:t>3</w:t>
      </w:r>
      <w:r w:rsidR="008B79AD" w:rsidRPr="005143AC">
        <w:rPr>
          <w:sz w:val="27"/>
          <w:szCs w:val="27"/>
        </w:rPr>
        <w:t xml:space="preserve">. </w:t>
      </w:r>
      <w:r w:rsidR="0087259B" w:rsidRPr="005143AC">
        <w:rPr>
          <w:sz w:val="27"/>
          <w:szCs w:val="27"/>
        </w:rPr>
        <w:t>Б</w:t>
      </w:r>
      <w:r w:rsidR="008B79AD" w:rsidRPr="005143AC">
        <w:rPr>
          <w:sz w:val="27"/>
          <w:szCs w:val="27"/>
        </w:rPr>
        <w:t>юджетн</w:t>
      </w:r>
      <w:r w:rsidR="0087259B" w:rsidRPr="005143AC">
        <w:rPr>
          <w:sz w:val="27"/>
          <w:szCs w:val="27"/>
        </w:rPr>
        <w:t>ая</w:t>
      </w:r>
      <w:r w:rsidR="008B79AD" w:rsidRPr="005143AC">
        <w:rPr>
          <w:sz w:val="27"/>
          <w:szCs w:val="27"/>
        </w:rPr>
        <w:t xml:space="preserve"> политик</w:t>
      </w:r>
      <w:r w:rsidR="0087259B" w:rsidRPr="005143AC">
        <w:rPr>
          <w:sz w:val="27"/>
          <w:szCs w:val="27"/>
        </w:rPr>
        <w:t>а</w:t>
      </w:r>
      <w:r w:rsidR="008B79AD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в части расходов на эффективное управление</w:t>
      </w:r>
      <w:r w:rsidR="008B79AD" w:rsidRPr="005143AC">
        <w:rPr>
          <w:sz w:val="27"/>
          <w:szCs w:val="27"/>
        </w:rPr>
        <w:t xml:space="preserve"> </w:t>
      </w:r>
      <w:r w:rsidR="0087259B" w:rsidRPr="005143AC">
        <w:rPr>
          <w:sz w:val="27"/>
          <w:szCs w:val="27"/>
        </w:rPr>
        <w:t>предполагает</w:t>
      </w:r>
      <w:r w:rsidR="008B79AD" w:rsidRPr="005143AC">
        <w:rPr>
          <w:sz w:val="27"/>
          <w:szCs w:val="27"/>
        </w:rPr>
        <w:t xml:space="preserve"> внедрение принципов программно-целевого планирования и переход к программному бюджету.</w:t>
      </w:r>
      <w:r w:rsidR="00B365E6" w:rsidRPr="005143AC">
        <w:rPr>
          <w:sz w:val="27"/>
          <w:szCs w:val="27"/>
        </w:rPr>
        <w:t xml:space="preserve"> </w:t>
      </w:r>
      <w:r w:rsidR="00B365E6" w:rsidRPr="005143AC">
        <w:rPr>
          <w:color w:val="000000"/>
          <w:sz w:val="27"/>
          <w:szCs w:val="27"/>
        </w:rPr>
        <w:t>Повышение эффективности бюджетных расходов должно произойти за счет оптимизации государственных закупок.</w:t>
      </w:r>
    </w:p>
    <w:p w:rsidR="008C7529" w:rsidRPr="005143AC" w:rsidRDefault="008C7529" w:rsidP="008C7529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lastRenderedPageBreak/>
        <w:t>3.1.4. Важной задачей бюджетной политики на предстоящий период является обеспечение прозрачности и открытости управления государственными финансам.</w:t>
      </w:r>
    </w:p>
    <w:p w:rsidR="0087259B" w:rsidRPr="005143AC" w:rsidRDefault="008C7529" w:rsidP="008B79AD">
      <w:pPr>
        <w:ind w:firstLine="708"/>
        <w:jc w:val="both"/>
        <w:rPr>
          <w:color w:val="000000"/>
          <w:sz w:val="27"/>
          <w:szCs w:val="27"/>
        </w:rPr>
      </w:pPr>
      <w:r w:rsidRPr="005143AC">
        <w:rPr>
          <w:sz w:val="27"/>
          <w:szCs w:val="27"/>
        </w:rPr>
        <w:t>В</w:t>
      </w:r>
      <w:r w:rsidR="00B365E6" w:rsidRPr="005143AC">
        <w:rPr>
          <w:sz w:val="27"/>
          <w:szCs w:val="27"/>
        </w:rPr>
        <w:t xml:space="preserve"> к</w:t>
      </w:r>
      <w:r w:rsidRPr="005143AC">
        <w:rPr>
          <w:sz w:val="27"/>
          <w:szCs w:val="27"/>
        </w:rPr>
        <w:t>онечном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счете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важно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выстроить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целостную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систему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открытости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деятель</w:t>
      </w:r>
      <w:r w:rsidR="00B365E6" w:rsidRPr="005143AC">
        <w:rPr>
          <w:sz w:val="27"/>
          <w:szCs w:val="27"/>
        </w:rPr>
        <w:t xml:space="preserve">ности </w:t>
      </w:r>
      <w:r w:rsidRPr="005143AC">
        <w:rPr>
          <w:sz w:val="27"/>
          <w:szCs w:val="27"/>
        </w:rPr>
        <w:t>органов</w:t>
      </w:r>
      <w:r w:rsidR="00B365E6" w:rsidRPr="005143AC">
        <w:rPr>
          <w:sz w:val="27"/>
          <w:szCs w:val="27"/>
        </w:rPr>
        <w:t xml:space="preserve"> МСУ</w:t>
      </w:r>
      <w:r w:rsidRPr="005143AC">
        <w:rPr>
          <w:sz w:val="27"/>
          <w:szCs w:val="27"/>
        </w:rPr>
        <w:t>,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к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важнейшим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приоритетам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которой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относятся: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повышение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информационной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открытости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и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понятности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действий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органов</w:t>
      </w:r>
      <w:r w:rsidR="00B365E6" w:rsidRPr="005143AC">
        <w:rPr>
          <w:sz w:val="27"/>
          <w:szCs w:val="27"/>
        </w:rPr>
        <w:t xml:space="preserve"> власти</w:t>
      </w:r>
      <w:r w:rsidRPr="005143AC">
        <w:rPr>
          <w:sz w:val="27"/>
          <w:szCs w:val="27"/>
        </w:rPr>
        <w:t>;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обеспечение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прозрачности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и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подотчетности</w:t>
      </w:r>
      <w:r w:rsidR="00B365E6" w:rsidRPr="005143AC">
        <w:rPr>
          <w:sz w:val="27"/>
          <w:szCs w:val="27"/>
        </w:rPr>
        <w:t xml:space="preserve"> муниципаль</w:t>
      </w:r>
      <w:r w:rsidRPr="005143AC">
        <w:rPr>
          <w:sz w:val="27"/>
          <w:szCs w:val="27"/>
        </w:rPr>
        <w:t>ных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расходов,</w:t>
      </w:r>
      <w:r w:rsidR="00B365E6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>закупок</w:t>
      </w:r>
      <w:r w:rsidR="00B365E6" w:rsidRPr="005143AC">
        <w:rPr>
          <w:sz w:val="27"/>
          <w:szCs w:val="27"/>
        </w:rPr>
        <w:t xml:space="preserve"> и </w:t>
      </w:r>
      <w:r w:rsidRPr="005143AC">
        <w:rPr>
          <w:sz w:val="27"/>
          <w:szCs w:val="27"/>
        </w:rPr>
        <w:t>инвестиций;</w:t>
      </w:r>
      <w:r w:rsidR="00B365E6" w:rsidRPr="005143AC">
        <w:rPr>
          <w:sz w:val="27"/>
          <w:szCs w:val="27"/>
        </w:rPr>
        <w:t xml:space="preserve"> </w:t>
      </w:r>
      <w:r w:rsidR="008B79AD" w:rsidRPr="005143AC">
        <w:rPr>
          <w:color w:val="000000"/>
          <w:sz w:val="27"/>
          <w:szCs w:val="27"/>
        </w:rPr>
        <w:t>привлечение общественности к выработке, принятию и реализации решений</w:t>
      </w:r>
      <w:r w:rsidR="0014270F" w:rsidRPr="005143AC">
        <w:rPr>
          <w:color w:val="000000"/>
          <w:sz w:val="27"/>
          <w:szCs w:val="27"/>
        </w:rPr>
        <w:t>.</w:t>
      </w:r>
      <w:r w:rsidR="0087259B" w:rsidRPr="005143AC">
        <w:rPr>
          <w:color w:val="000000"/>
          <w:sz w:val="27"/>
          <w:szCs w:val="27"/>
        </w:rPr>
        <w:t xml:space="preserve"> </w:t>
      </w:r>
      <w:r w:rsidR="008B79AD" w:rsidRPr="005143AC">
        <w:rPr>
          <w:color w:val="000000"/>
          <w:sz w:val="27"/>
          <w:szCs w:val="27"/>
        </w:rPr>
        <w:t xml:space="preserve"> </w:t>
      </w:r>
    </w:p>
    <w:p w:rsidR="008B79AD" w:rsidRPr="005143AC" w:rsidRDefault="00BE2DE6" w:rsidP="0014270F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3</w:t>
      </w:r>
      <w:r w:rsidR="008B79AD" w:rsidRPr="005143AC">
        <w:rPr>
          <w:sz w:val="27"/>
          <w:szCs w:val="27"/>
        </w:rPr>
        <w:t>.2. Основные направления нало</w:t>
      </w:r>
      <w:r w:rsidR="0014270F" w:rsidRPr="005143AC">
        <w:rPr>
          <w:sz w:val="27"/>
          <w:szCs w:val="27"/>
        </w:rPr>
        <w:t xml:space="preserve">говой политики и формирование </w:t>
      </w:r>
      <w:r w:rsidR="008B79AD" w:rsidRPr="005143AC">
        <w:rPr>
          <w:sz w:val="27"/>
          <w:szCs w:val="27"/>
        </w:rPr>
        <w:t xml:space="preserve">       доходов бюджета</w:t>
      </w:r>
    </w:p>
    <w:p w:rsidR="003D6300" w:rsidRPr="005143AC" w:rsidRDefault="008B79AD" w:rsidP="00E718C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Совершенствование налоговой системы будет реализовываться в направлении настройки существующей системы налогообложения, мобилизации дополнительных доходов за счет улучш</w:t>
      </w:r>
      <w:r w:rsidR="00E718C7" w:rsidRPr="005143AC">
        <w:rPr>
          <w:sz w:val="27"/>
          <w:szCs w:val="27"/>
        </w:rPr>
        <w:t xml:space="preserve">ения качества администрирования. </w:t>
      </w:r>
    </w:p>
    <w:p w:rsidR="003D6300" w:rsidRPr="005143AC" w:rsidRDefault="00E718C7" w:rsidP="00E718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5143AC">
        <w:rPr>
          <w:sz w:val="27"/>
          <w:szCs w:val="27"/>
        </w:rPr>
        <w:t>Р</w:t>
      </w:r>
      <w:r w:rsidRPr="005143AC">
        <w:rPr>
          <w:rFonts w:ascii="Times New Roman CYR" w:hAnsi="Times New Roman CYR" w:cs="Times New Roman CYR"/>
          <w:sz w:val="27"/>
          <w:szCs w:val="27"/>
        </w:rPr>
        <w:t xml:space="preserve">азвитие внутреннего потенциала муниципального образования предполагается за счет сокращения налоговых льгот на основе анализа их эффективности. </w:t>
      </w:r>
    </w:p>
    <w:p w:rsidR="007007C7" w:rsidRPr="005143AC" w:rsidRDefault="00E718C7" w:rsidP="00E718C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Привлечение инвестиций в муниципальное  образование будет способствовать  наращиванию налогового потенциала территории МО.</w:t>
      </w:r>
    </w:p>
    <w:p w:rsidR="003D6300" w:rsidRPr="005143AC" w:rsidRDefault="003D6300" w:rsidP="008B79AD">
      <w:pPr>
        <w:ind w:firstLine="708"/>
        <w:contextualSpacing/>
        <w:jc w:val="both"/>
        <w:rPr>
          <w:sz w:val="27"/>
          <w:szCs w:val="27"/>
        </w:rPr>
      </w:pPr>
      <w:r w:rsidRPr="005143AC">
        <w:rPr>
          <w:sz w:val="27"/>
          <w:szCs w:val="27"/>
        </w:rPr>
        <w:t>У</w:t>
      </w:r>
      <w:r w:rsidR="008B79AD" w:rsidRPr="005143AC">
        <w:rPr>
          <w:sz w:val="27"/>
          <w:szCs w:val="27"/>
        </w:rPr>
        <w:t>величению доходов бюджет</w:t>
      </w:r>
      <w:r w:rsidRPr="005143AC">
        <w:rPr>
          <w:sz w:val="27"/>
          <w:szCs w:val="27"/>
        </w:rPr>
        <w:t xml:space="preserve">а поспособствуют </w:t>
      </w:r>
      <w:r w:rsidR="008B79AD" w:rsidRPr="005143AC">
        <w:rPr>
          <w:sz w:val="27"/>
          <w:szCs w:val="27"/>
        </w:rPr>
        <w:t xml:space="preserve"> </w:t>
      </w:r>
      <w:r w:rsidRPr="005143AC">
        <w:rPr>
          <w:sz w:val="27"/>
          <w:szCs w:val="27"/>
        </w:rPr>
        <w:t xml:space="preserve">мероприятия, </w:t>
      </w:r>
      <w:r w:rsidR="008B79AD" w:rsidRPr="005143AC">
        <w:rPr>
          <w:sz w:val="27"/>
          <w:szCs w:val="27"/>
        </w:rPr>
        <w:t>направле</w:t>
      </w:r>
      <w:r w:rsidRPr="005143AC">
        <w:rPr>
          <w:sz w:val="27"/>
          <w:szCs w:val="27"/>
        </w:rPr>
        <w:t>н</w:t>
      </w:r>
      <w:r w:rsidR="008B79AD" w:rsidRPr="005143AC">
        <w:rPr>
          <w:sz w:val="27"/>
          <w:szCs w:val="27"/>
        </w:rPr>
        <w:t>н</w:t>
      </w:r>
      <w:r w:rsidRPr="005143AC">
        <w:rPr>
          <w:sz w:val="27"/>
          <w:szCs w:val="27"/>
        </w:rPr>
        <w:t>ые</w:t>
      </w:r>
      <w:r w:rsidR="008B79AD" w:rsidRPr="005143AC">
        <w:rPr>
          <w:sz w:val="27"/>
          <w:szCs w:val="27"/>
        </w:rPr>
        <w:t xml:space="preserve"> на усовершенствование процесса передачи сведений об объектах недвижимости, в том числе земельных участках, необходимых для налогообложения, на всех уровнях учета и регистрации. </w:t>
      </w:r>
    </w:p>
    <w:p w:rsidR="008B79AD" w:rsidRPr="005143AC" w:rsidRDefault="008B79AD" w:rsidP="008B79AD">
      <w:pPr>
        <w:ind w:firstLine="708"/>
        <w:contextualSpacing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Особое внимание </w:t>
      </w:r>
      <w:r w:rsidR="003D6300" w:rsidRPr="005143AC">
        <w:rPr>
          <w:sz w:val="27"/>
          <w:szCs w:val="27"/>
        </w:rPr>
        <w:t>должно быть</w:t>
      </w:r>
      <w:r w:rsidRPr="005143AC">
        <w:rPr>
          <w:sz w:val="27"/>
          <w:szCs w:val="27"/>
        </w:rPr>
        <w:t xml:space="preserve"> уделено организации взаимодействия муниципальных органов власти с федеральными структурами, осуществляющими деятельность в сфере регистрации, инвентаризации, налогообложения объектов недвижимости. На уровне муниципальн</w:t>
      </w:r>
      <w:r w:rsidR="003D6300" w:rsidRPr="005143AC">
        <w:rPr>
          <w:sz w:val="27"/>
          <w:szCs w:val="27"/>
        </w:rPr>
        <w:t>ого</w:t>
      </w:r>
      <w:r w:rsidRPr="005143AC">
        <w:rPr>
          <w:sz w:val="27"/>
          <w:szCs w:val="27"/>
        </w:rPr>
        <w:t xml:space="preserve"> образовани</w:t>
      </w:r>
      <w:r w:rsidR="003D6300" w:rsidRPr="005143AC">
        <w:rPr>
          <w:sz w:val="27"/>
          <w:szCs w:val="27"/>
        </w:rPr>
        <w:t>я</w:t>
      </w:r>
      <w:r w:rsidRPr="005143AC">
        <w:rPr>
          <w:sz w:val="27"/>
          <w:szCs w:val="27"/>
        </w:rPr>
        <w:t xml:space="preserve"> необходимо активизировать работу по проведению муниципального земельного контроля для установления (уточнения) правообладателей земельных участков, зданий, сооружений, их фактического использования; установления несоответствия в адресах земельных участков и расположенных на них зданий, строений, сооружений. </w:t>
      </w:r>
    </w:p>
    <w:p w:rsidR="008B79AD" w:rsidRPr="005143AC" w:rsidRDefault="001C260E" w:rsidP="00944719">
      <w:pPr>
        <w:ind w:firstLine="708"/>
        <w:rPr>
          <w:sz w:val="27"/>
          <w:szCs w:val="27"/>
        </w:rPr>
      </w:pPr>
      <w:r w:rsidRPr="005143AC">
        <w:rPr>
          <w:sz w:val="27"/>
          <w:szCs w:val="27"/>
        </w:rPr>
        <w:t>3</w:t>
      </w:r>
      <w:r w:rsidR="008B79AD" w:rsidRPr="005143AC">
        <w:rPr>
          <w:sz w:val="27"/>
          <w:szCs w:val="27"/>
        </w:rPr>
        <w:t>.3. Основные направления политики в сфере межбюджетных отношений</w:t>
      </w:r>
    </w:p>
    <w:p w:rsidR="000E4119" w:rsidRPr="005143AC" w:rsidRDefault="000E4119" w:rsidP="000E41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5143AC">
        <w:rPr>
          <w:rFonts w:ascii="Times New Roman CYR" w:hAnsi="Times New Roman CYR" w:cs="Times New Roman CYR"/>
          <w:sz w:val="27"/>
          <w:szCs w:val="27"/>
        </w:rPr>
        <w:t xml:space="preserve">Взаимоотношения  бюджета  </w:t>
      </w:r>
      <w:r w:rsidR="00016818" w:rsidRPr="005143AC">
        <w:rPr>
          <w:rFonts w:ascii="Times New Roman CYR" w:hAnsi="Times New Roman CYR" w:cs="Times New Roman CYR"/>
          <w:sz w:val="27"/>
          <w:szCs w:val="27"/>
        </w:rPr>
        <w:t xml:space="preserve">МО Колтушское СП </w:t>
      </w:r>
      <w:r w:rsidRPr="005143AC">
        <w:rPr>
          <w:rFonts w:ascii="Times New Roman CYR" w:hAnsi="Times New Roman CYR" w:cs="Times New Roman CYR"/>
          <w:sz w:val="27"/>
          <w:szCs w:val="27"/>
        </w:rPr>
        <w:t>с  областным  бюджетом  и  бюджетами  городских  и</w:t>
      </w:r>
      <w:r w:rsidR="000C451E" w:rsidRPr="005143AC">
        <w:rPr>
          <w:rFonts w:ascii="Times New Roman CYR" w:hAnsi="Times New Roman CYR" w:cs="Times New Roman CYR"/>
          <w:sz w:val="27"/>
          <w:szCs w:val="27"/>
        </w:rPr>
        <w:t xml:space="preserve">  сельских  поселений  в  2015  году</w:t>
      </w:r>
      <w:r w:rsidRPr="005143AC">
        <w:rPr>
          <w:rFonts w:ascii="Times New Roman CYR" w:hAnsi="Times New Roman CYR" w:cs="Times New Roman CYR"/>
          <w:sz w:val="27"/>
          <w:szCs w:val="27"/>
        </w:rPr>
        <w:t xml:space="preserve">  должны  основываться  на  принципах, установленных  федеральным  законодательством  в  рамках  реформирования  местного  самоуправления.</w:t>
      </w:r>
    </w:p>
    <w:p w:rsidR="008B79AD" w:rsidRPr="005143AC" w:rsidRDefault="008B79AD" w:rsidP="008B79AD">
      <w:pPr>
        <w:ind w:firstLine="708"/>
        <w:contextualSpacing/>
        <w:jc w:val="both"/>
        <w:rPr>
          <w:sz w:val="27"/>
          <w:szCs w:val="27"/>
        </w:rPr>
      </w:pPr>
      <w:r w:rsidRPr="005143AC">
        <w:rPr>
          <w:sz w:val="27"/>
          <w:szCs w:val="27"/>
        </w:rPr>
        <w:t>Основны</w:t>
      </w:r>
      <w:r w:rsidR="00E0563B" w:rsidRPr="005143AC">
        <w:rPr>
          <w:sz w:val="27"/>
          <w:szCs w:val="27"/>
        </w:rPr>
        <w:t>ми</w:t>
      </w:r>
      <w:r w:rsidRPr="005143AC">
        <w:rPr>
          <w:sz w:val="27"/>
          <w:szCs w:val="27"/>
        </w:rPr>
        <w:t xml:space="preserve"> задач</w:t>
      </w:r>
      <w:r w:rsidR="00E0563B" w:rsidRPr="005143AC">
        <w:rPr>
          <w:sz w:val="27"/>
          <w:szCs w:val="27"/>
        </w:rPr>
        <w:t>ами</w:t>
      </w:r>
      <w:r w:rsidRPr="005143AC">
        <w:rPr>
          <w:sz w:val="27"/>
          <w:szCs w:val="27"/>
        </w:rPr>
        <w:t xml:space="preserve"> в области </w:t>
      </w:r>
      <w:r w:rsidR="001F5B0F" w:rsidRPr="005143AC">
        <w:rPr>
          <w:sz w:val="27"/>
          <w:szCs w:val="27"/>
        </w:rPr>
        <w:t xml:space="preserve">межбюджетных отношений </w:t>
      </w:r>
      <w:r w:rsidR="00E0563B" w:rsidRPr="005143AC">
        <w:rPr>
          <w:sz w:val="27"/>
          <w:szCs w:val="27"/>
        </w:rPr>
        <w:t>являются</w:t>
      </w:r>
      <w:r w:rsidRPr="005143AC">
        <w:rPr>
          <w:sz w:val="27"/>
          <w:szCs w:val="27"/>
        </w:rPr>
        <w:t>:</w:t>
      </w:r>
    </w:p>
    <w:p w:rsidR="008B79AD" w:rsidRPr="005143AC" w:rsidRDefault="008B79AD" w:rsidP="008B79AD">
      <w:pPr>
        <w:ind w:firstLine="708"/>
        <w:contextualSpacing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- формирование устойчивой собственной </w:t>
      </w:r>
      <w:r w:rsidR="000E4119" w:rsidRPr="005143AC">
        <w:rPr>
          <w:sz w:val="27"/>
          <w:szCs w:val="27"/>
        </w:rPr>
        <w:t>доходной базы, создание условий</w:t>
      </w:r>
      <w:r w:rsidRPr="005143AC">
        <w:rPr>
          <w:sz w:val="27"/>
          <w:szCs w:val="27"/>
        </w:rPr>
        <w:t xml:space="preserve"> по ее наращиванию;</w:t>
      </w: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- укрепление финансовой дисциплины, достижение условий соблюдения бюджетного законодательства;</w:t>
      </w: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- </w:t>
      </w:r>
      <w:r w:rsidR="003133D3" w:rsidRPr="005143AC">
        <w:rPr>
          <w:sz w:val="27"/>
          <w:szCs w:val="27"/>
        </w:rPr>
        <w:t xml:space="preserve">контроль </w:t>
      </w:r>
      <w:r w:rsidRPr="005143AC">
        <w:rPr>
          <w:sz w:val="27"/>
          <w:szCs w:val="27"/>
        </w:rPr>
        <w:t xml:space="preserve"> качества управления муниципальными финансами, повышения эффективности расходования бюджетных средств.</w:t>
      </w: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В целях решения поставленных задач планируется:</w:t>
      </w:r>
    </w:p>
    <w:p w:rsidR="00333E34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заключени</w:t>
      </w:r>
      <w:r w:rsidR="000E4119" w:rsidRPr="005143AC">
        <w:rPr>
          <w:sz w:val="27"/>
          <w:szCs w:val="27"/>
        </w:rPr>
        <w:t>е</w:t>
      </w:r>
      <w:r w:rsidRPr="005143AC">
        <w:rPr>
          <w:sz w:val="27"/>
          <w:szCs w:val="27"/>
        </w:rPr>
        <w:t xml:space="preserve"> </w:t>
      </w:r>
      <w:r w:rsidR="003133D3" w:rsidRPr="005143AC">
        <w:rPr>
          <w:sz w:val="27"/>
          <w:szCs w:val="27"/>
        </w:rPr>
        <w:t xml:space="preserve">с Комитетом финансов Ленинградской области </w:t>
      </w:r>
      <w:r w:rsidRPr="005143AC">
        <w:rPr>
          <w:sz w:val="27"/>
          <w:szCs w:val="27"/>
        </w:rPr>
        <w:t>соглашени</w:t>
      </w:r>
      <w:r w:rsidR="000E4119" w:rsidRPr="005143AC">
        <w:rPr>
          <w:sz w:val="27"/>
          <w:szCs w:val="27"/>
        </w:rPr>
        <w:t>я</w:t>
      </w:r>
      <w:r w:rsidRPr="005143AC">
        <w:rPr>
          <w:sz w:val="27"/>
          <w:szCs w:val="27"/>
        </w:rPr>
        <w:t xml:space="preserve"> о мерах по повышению эффективности использования бюджетных средств и увеличению поступлений </w:t>
      </w:r>
      <w:r w:rsidR="00333E34" w:rsidRPr="005143AC">
        <w:rPr>
          <w:sz w:val="27"/>
          <w:szCs w:val="27"/>
        </w:rPr>
        <w:t xml:space="preserve">налоговых и неналоговых </w:t>
      </w:r>
      <w:r w:rsidRPr="005143AC">
        <w:rPr>
          <w:sz w:val="27"/>
          <w:szCs w:val="27"/>
        </w:rPr>
        <w:t>доходов местн</w:t>
      </w:r>
      <w:r w:rsidR="00333E34" w:rsidRPr="005143AC">
        <w:rPr>
          <w:sz w:val="27"/>
          <w:szCs w:val="27"/>
        </w:rPr>
        <w:t>ого б</w:t>
      </w:r>
      <w:r w:rsidRPr="005143AC">
        <w:rPr>
          <w:sz w:val="27"/>
          <w:szCs w:val="27"/>
        </w:rPr>
        <w:t>юджет</w:t>
      </w:r>
      <w:r w:rsidR="00333E34" w:rsidRPr="005143AC">
        <w:rPr>
          <w:sz w:val="27"/>
          <w:szCs w:val="27"/>
        </w:rPr>
        <w:t>а МО</w:t>
      </w:r>
      <w:r w:rsidR="0019675C" w:rsidRPr="005143AC">
        <w:rPr>
          <w:sz w:val="27"/>
          <w:szCs w:val="27"/>
        </w:rPr>
        <w:t xml:space="preserve"> Колтушское СП.</w:t>
      </w:r>
    </w:p>
    <w:p w:rsidR="003133D3" w:rsidRPr="005143AC" w:rsidRDefault="000C451E" w:rsidP="003133D3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 xml:space="preserve">На </w:t>
      </w:r>
      <w:r w:rsidR="003133D3" w:rsidRPr="005143AC">
        <w:rPr>
          <w:sz w:val="27"/>
          <w:szCs w:val="27"/>
        </w:rPr>
        <w:t xml:space="preserve"> 201</w:t>
      </w:r>
      <w:r w:rsidRPr="005143AC">
        <w:rPr>
          <w:sz w:val="27"/>
          <w:szCs w:val="27"/>
        </w:rPr>
        <w:t>5</w:t>
      </w:r>
      <w:r w:rsidR="003133D3" w:rsidRPr="005143AC">
        <w:rPr>
          <w:sz w:val="27"/>
          <w:szCs w:val="27"/>
        </w:rPr>
        <w:t xml:space="preserve"> </w:t>
      </w:r>
      <w:r w:rsidR="006462A4" w:rsidRPr="005143AC">
        <w:rPr>
          <w:sz w:val="27"/>
          <w:szCs w:val="27"/>
        </w:rPr>
        <w:t xml:space="preserve">год </w:t>
      </w:r>
      <w:r w:rsidR="003133D3" w:rsidRPr="005143AC">
        <w:rPr>
          <w:sz w:val="27"/>
          <w:szCs w:val="27"/>
        </w:rPr>
        <w:t xml:space="preserve"> разработ</w:t>
      </w:r>
      <w:r w:rsidRPr="005143AC">
        <w:rPr>
          <w:sz w:val="27"/>
          <w:szCs w:val="27"/>
        </w:rPr>
        <w:t>ана</w:t>
      </w:r>
      <w:r w:rsidR="003133D3" w:rsidRPr="005143AC">
        <w:rPr>
          <w:sz w:val="27"/>
          <w:szCs w:val="27"/>
        </w:rPr>
        <w:t xml:space="preserve"> муниципальн</w:t>
      </w:r>
      <w:r w:rsidRPr="005143AC">
        <w:rPr>
          <w:sz w:val="27"/>
          <w:szCs w:val="27"/>
        </w:rPr>
        <w:t xml:space="preserve">ая  программа </w:t>
      </w:r>
      <w:r w:rsidR="003133D3" w:rsidRPr="005143AC">
        <w:rPr>
          <w:sz w:val="27"/>
          <w:szCs w:val="27"/>
        </w:rPr>
        <w:t xml:space="preserve"> по управлению муниципальными финансами, включающ</w:t>
      </w:r>
      <w:r w:rsidRPr="005143AC">
        <w:rPr>
          <w:sz w:val="27"/>
          <w:szCs w:val="27"/>
        </w:rPr>
        <w:t>ая</w:t>
      </w:r>
      <w:r w:rsidR="003133D3" w:rsidRPr="005143AC">
        <w:rPr>
          <w:sz w:val="27"/>
          <w:szCs w:val="27"/>
        </w:rPr>
        <w:t xml:space="preserve"> в себя мероприятия по увеличению </w:t>
      </w:r>
      <w:r w:rsidR="003133D3" w:rsidRPr="005143AC">
        <w:rPr>
          <w:sz w:val="27"/>
          <w:szCs w:val="27"/>
        </w:rPr>
        <w:lastRenderedPageBreak/>
        <w:t xml:space="preserve">объемов  сбора местных налогов и снижению объемов </w:t>
      </w:r>
      <w:r w:rsidR="00357B17" w:rsidRPr="005143AC">
        <w:rPr>
          <w:sz w:val="27"/>
          <w:szCs w:val="27"/>
        </w:rPr>
        <w:t xml:space="preserve"> недоимки, привлечению</w:t>
      </w:r>
      <w:r w:rsidR="003133D3" w:rsidRPr="005143AC">
        <w:rPr>
          <w:sz w:val="27"/>
          <w:szCs w:val="27"/>
        </w:rPr>
        <w:t xml:space="preserve"> инвесторов, обеспечению отсутствия просроченной кредиторской задолженности, а также оптимизации расходов бюджета</w:t>
      </w:r>
      <w:r w:rsidR="00357B17" w:rsidRPr="005143AC">
        <w:rPr>
          <w:sz w:val="27"/>
          <w:szCs w:val="27"/>
        </w:rPr>
        <w:t>.</w:t>
      </w:r>
    </w:p>
    <w:p w:rsidR="008B79AD" w:rsidRPr="005143AC" w:rsidRDefault="008B79AD" w:rsidP="008B79AD">
      <w:pPr>
        <w:ind w:firstLine="708"/>
        <w:jc w:val="both"/>
        <w:rPr>
          <w:sz w:val="27"/>
          <w:szCs w:val="27"/>
        </w:rPr>
      </w:pPr>
      <w:r w:rsidRPr="005143AC">
        <w:rPr>
          <w:sz w:val="27"/>
          <w:szCs w:val="27"/>
        </w:rPr>
        <w:t>Реализация выше</w:t>
      </w:r>
      <w:r w:rsidR="003133D3" w:rsidRPr="005143AC">
        <w:rPr>
          <w:sz w:val="27"/>
          <w:szCs w:val="27"/>
        </w:rPr>
        <w:t>указа</w:t>
      </w:r>
      <w:r w:rsidRPr="005143AC">
        <w:rPr>
          <w:sz w:val="27"/>
          <w:szCs w:val="27"/>
        </w:rPr>
        <w:t>нных мер будет способствовать повышению эффективности системы межбюджетных отношений, обеспечению сбалансированности местных бюджетов и увеличению их финансовых возможностей, а также улучшению качества управления бюджетным процессом на местном уровне.</w:t>
      </w:r>
    </w:p>
    <w:p w:rsidR="008B79AD" w:rsidRPr="005143AC" w:rsidRDefault="00F3453F" w:rsidP="008B79AD">
      <w:pPr>
        <w:ind w:firstLine="708"/>
        <w:jc w:val="both"/>
        <w:rPr>
          <w:color w:val="FF0000"/>
          <w:sz w:val="27"/>
          <w:szCs w:val="27"/>
        </w:rPr>
      </w:pPr>
      <w:r w:rsidRPr="005143AC">
        <w:rPr>
          <w:color w:val="000000"/>
          <w:sz w:val="27"/>
          <w:szCs w:val="27"/>
        </w:rPr>
        <w:t>Перед МО</w:t>
      </w:r>
      <w:r w:rsidR="00EF6C0A" w:rsidRPr="005143AC">
        <w:rPr>
          <w:color w:val="000000"/>
          <w:sz w:val="27"/>
          <w:szCs w:val="27"/>
        </w:rPr>
        <w:t xml:space="preserve"> Колтушское СП </w:t>
      </w:r>
      <w:r w:rsidR="003133D3" w:rsidRPr="005143AC">
        <w:rPr>
          <w:color w:val="000000"/>
          <w:sz w:val="27"/>
          <w:szCs w:val="27"/>
        </w:rPr>
        <w:t xml:space="preserve">поставлена </w:t>
      </w:r>
      <w:r w:rsidR="008B79AD" w:rsidRPr="005143AC">
        <w:rPr>
          <w:color w:val="000000"/>
          <w:sz w:val="27"/>
          <w:szCs w:val="27"/>
        </w:rPr>
        <w:t xml:space="preserve"> задача обеспечения своей деятельности в большей степени за счет собственных средств. </w:t>
      </w:r>
    </w:p>
    <w:sectPr w:rsidR="008B79AD" w:rsidRPr="005143AC" w:rsidSect="003169A8">
      <w:footerReference w:type="first" r:id="rId10"/>
      <w:pgSz w:w="11906" w:h="16838" w:code="9"/>
      <w:pgMar w:top="709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3B" w:rsidRDefault="006B003B" w:rsidP="006C1916">
      <w:r>
        <w:separator/>
      </w:r>
    </w:p>
  </w:endnote>
  <w:endnote w:type="continuationSeparator" w:id="0">
    <w:p w:rsidR="006B003B" w:rsidRDefault="006B003B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29" w:rsidRDefault="009F1D29">
    <w:pPr>
      <w:pStyle w:val="a6"/>
    </w:pPr>
  </w:p>
  <w:p w:rsidR="00BA4999" w:rsidRDefault="00BA4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3B" w:rsidRDefault="006B003B" w:rsidP="006C1916">
      <w:r>
        <w:separator/>
      </w:r>
    </w:p>
  </w:footnote>
  <w:footnote w:type="continuationSeparator" w:id="0">
    <w:p w:rsidR="006B003B" w:rsidRDefault="006B003B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4E45"/>
    <w:rsid w:val="00016818"/>
    <w:rsid w:val="000755D7"/>
    <w:rsid w:val="000C3D02"/>
    <w:rsid w:val="000C451E"/>
    <w:rsid w:val="000D059D"/>
    <w:rsid w:val="000D1391"/>
    <w:rsid w:val="000D3BE7"/>
    <w:rsid w:val="000E28A3"/>
    <w:rsid w:val="000E4119"/>
    <w:rsid w:val="00134625"/>
    <w:rsid w:val="00137B1E"/>
    <w:rsid w:val="0014270F"/>
    <w:rsid w:val="00147FB5"/>
    <w:rsid w:val="001530BA"/>
    <w:rsid w:val="00162C38"/>
    <w:rsid w:val="00170036"/>
    <w:rsid w:val="00175232"/>
    <w:rsid w:val="0019675C"/>
    <w:rsid w:val="001C25F4"/>
    <w:rsid w:val="001C260E"/>
    <w:rsid w:val="001C78DA"/>
    <w:rsid w:val="001F3431"/>
    <w:rsid w:val="001F5B0F"/>
    <w:rsid w:val="00221D76"/>
    <w:rsid w:val="002306C4"/>
    <w:rsid w:val="002635CE"/>
    <w:rsid w:val="00263786"/>
    <w:rsid w:val="00265F10"/>
    <w:rsid w:val="00272581"/>
    <w:rsid w:val="002843B5"/>
    <w:rsid w:val="00285617"/>
    <w:rsid w:val="00295F21"/>
    <w:rsid w:val="002C5718"/>
    <w:rsid w:val="003022B9"/>
    <w:rsid w:val="003133D3"/>
    <w:rsid w:val="003169A8"/>
    <w:rsid w:val="00333E34"/>
    <w:rsid w:val="00357B17"/>
    <w:rsid w:val="00396AD9"/>
    <w:rsid w:val="003A2DCC"/>
    <w:rsid w:val="003D1E8D"/>
    <w:rsid w:val="003D385C"/>
    <w:rsid w:val="003D6300"/>
    <w:rsid w:val="0040656C"/>
    <w:rsid w:val="00426C5A"/>
    <w:rsid w:val="00462C73"/>
    <w:rsid w:val="00465587"/>
    <w:rsid w:val="00466DD4"/>
    <w:rsid w:val="00492CC1"/>
    <w:rsid w:val="004B2580"/>
    <w:rsid w:val="004B4CE4"/>
    <w:rsid w:val="004C0045"/>
    <w:rsid w:val="004D20DA"/>
    <w:rsid w:val="004D606F"/>
    <w:rsid w:val="005143AC"/>
    <w:rsid w:val="005401AD"/>
    <w:rsid w:val="00594852"/>
    <w:rsid w:val="0059726A"/>
    <w:rsid w:val="005C451F"/>
    <w:rsid w:val="005C6EE0"/>
    <w:rsid w:val="005F21A3"/>
    <w:rsid w:val="006462A4"/>
    <w:rsid w:val="00673D33"/>
    <w:rsid w:val="00676F24"/>
    <w:rsid w:val="00695E76"/>
    <w:rsid w:val="006B003B"/>
    <w:rsid w:val="006C1916"/>
    <w:rsid w:val="007007C7"/>
    <w:rsid w:val="00705EDC"/>
    <w:rsid w:val="0071335D"/>
    <w:rsid w:val="007C7A57"/>
    <w:rsid w:val="007D6CA5"/>
    <w:rsid w:val="008079F3"/>
    <w:rsid w:val="00807FB4"/>
    <w:rsid w:val="008143F4"/>
    <w:rsid w:val="00850178"/>
    <w:rsid w:val="0085243D"/>
    <w:rsid w:val="0087259B"/>
    <w:rsid w:val="00891C65"/>
    <w:rsid w:val="008B0C58"/>
    <w:rsid w:val="008B79AD"/>
    <w:rsid w:val="008C35E3"/>
    <w:rsid w:val="008C6592"/>
    <w:rsid w:val="008C7529"/>
    <w:rsid w:val="008D07FF"/>
    <w:rsid w:val="00913F93"/>
    <w:rsid w:val="0092528B"/>
    <w:rsid w:val="00926345"/>
    <w:rsid w:val="00944719"/>
    <w:rsid w:val="00944A61"/>
    <w:rsid w:val="00951994"/>
    <w:rsid w:val="00967601"/>
    <w:rsid w:val="009823C6"/>
    <w:rsid w:val="009C1F94"/>
    <w:rsid w:val="009E44F9"/>
    <w:rsid w:val="009F1D29"/>
    <w:rsid w:val="00A05039"/>
    <w:rsid w:val="00A13A93"/>
    <w:rsid w:val="00A25692"/>
    <w:rsid w:val="00A3507A"/>
    <w:rsid w:val="00AC5EC2"/>
    <w:rsid w:val="00B04FF9"/>
    <w:rsid w:val="00B16FA1"/>
    <w:rsid w:val="00B27AFA"/>
    <w:rsid w:val="00B365E6"/>
    <w:rsid w:val="00B4117D"/>
    <w:rsid w:val="00B50730"/>
    <w:rsid w:val="00B53BF5"/>
    <w:rsid w:val="00B85517"/>
    <w:rsid w:val="00BA000B"/>
    <w:rsid w:val="00BA4999"/>
    <w:rsid w:val="00BB1812"/>
    <w:rsid w:val="00BE2DE6"/>
    <w:rsid w:val="00C172CE"/>
    <w:rsid w:val="00C41496"/>
    <w:rsid w:val="00C43878"/>
    <w:rsid w:val="00C53636"/>
    <w:rsid w:val="00C974B6"/>
    <w:rsid w:val="00CB69A9"/>
    <w:rsid w:val="00CD22E8"/>
    <w:rsid w:val="00CD4855"/>
    <w:rsid w:val="00CF0F55"/>
    <w:rsid w:val="00D00EFB"/>
    <w:rsid w:val="00D34418"/>
    <w:rsid w:val="00D51AD1"/>
    <w:rsid w:val="00D70F70"/>
    <w:rsid w:val="00DB25B1"/>
    <w:rsid w:val="00DC42D3"/>
    <w:rsid w:val="00DD1545"/>
    <w:rsid w:val="00DF153E"/>
    <w:rsid w:val="00DF79E9"/>
    <w:rsid w:val="00E04AF7"/>
    <w:rsid w:val="00E0563B"/>
    <w:rsid w:val="00E1407E"/>
    <w:rsid w:val="00E27DC6"/>
    <w:rsid w:val="00E472DB"/>
    <w:rsid w:val="00E62A3A"/>
    <w:rsid w:val="00E718C7"/>
    <w:rsid w:val="00E747A0"/>
    <w:rsid w:val="00E919AE"/>
    <w:rsid w:val="00E91BB2"/>
    <w:rsid w:val="00E97942"/>
    <w:rsid w:val="00EB1AAB"/>
    <w:rsid w:val="00EB2BAB"/>
    <w:rsid w:val="00ED589D"/>
    <w:rsid w:val="00EF0AA5"/>
    <w:rsid w:val="00EF6C0A"/>
    <w:rsid w:val="00F07A8E"/>
    <w:rsid w:val="00F12DE3"/>
    <w:rsid w:val="00F3453F"/>
    <w:rsid w:val="00F35BCE"/>
    <w:rsid w:val="00F5662B"/>
    <w:rsid w:val="00F6637C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8BB9C-6437-4F0E-9295-C849D67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B7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8B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8B79AD"/>
    <w:pPr>
      <w:numPr>
        <w:numId w:val="1"/>
      </w:numPr>
      <w:spacing w:line="276" w:lineRule="auto"/>
    </w:pPr>
  </w:style>
  <w:style w:type="character" w:customStyle="1" w:styleId="MMTopic10">
    <w:name w:val="MM Topic 1 Знак"/>
    <w:basedOn w:val="10"/>
    <w:link w:val="MMTopic1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8B79AD"/>
    <w:pPr>
      <w:numPr>
        <w:ilvl w:val="1"/>
        <w:numId w:val="1"/>
      </w:numPr>
      <w:tabs>
        <w:tab w:val="num" w:pos="360"/>
      </w:tabs>
      <w:spacing w:line="276" w:lineRule="auto"/>
      <w:ind w:firstLine="709"/>
    </w:pPr>
  </w:style>
  <w:style w:type="paragraph" w:customStyle="1" w:styleId="MMTopic3">
    <w:name w:val="MM Topic 3"/>
    <w:basedOn w:val="3"/>
    <w:rsid w:val="008B79AD"/>
    <w:pPr>
      <w:numPr>
        <w:ilvl w:val="2"/>
        <w:numId w:val="1"/>
      </w:numPr>
      <w:tabs>
        <w:tab w:val="num" w:pos="360"/>
      </w:tabs>
      <w:spacing w:line="276" w:lineRule="auto"/>
      <w:ind w:firstLine="709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7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9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4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99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357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Date xmlns="e0e05f54-cbf1-4c6c-9b4a-ded4f332edc5">2013-08-11T20:00:00+00:00</DocDate>
    <Description xmlns="f07adec3-9edc-4ba9-a947-c557adee0635" xsi:nil="true"/>
    <docType xmlns="1c3e5e44-5afc-4e32-9e49-e9b2ac936314">6</docType>
  </documentManagement>
</p:properties>
</file>

<file path=customXml/itemProps1.xml><?xml version="1.0" encoding="utf-8"?>
<ds:datastoreItem xmlns:ds="http://schemas.openxmlformats.org/officeDocument/2006/customXml" ds:itemID="{CDBA3139-FFB2-4028-AD17-6E46B4C0A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 бюджетной и налоговой политики ЯО на 2014 и плановый период 2015 и 2016 годов</vt:lpstr>
    </vt:vector>
  </TitlesOfParts>
  <Company>Microsoft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 бюджетной и налоговой политики ЯО на 2014 и плановый период 2015 и 2016 годов</dc:title>
  <dc:creator>800845</dc:creator>
  <cp:lastModifiedBy>Victor Akella</cp:lastModifiedBy>
  <cp:revision>3</cp:revision>
  <cp:lastPrinted>2014-10-31T12:42:00Z</cp:lastPrinted>
  <dcterms:created xsi:type="dcterms:W3CDTF">2014-10-31T13:32:00Z</dcterms:created>
  <dcterms:modified xsi:type="dcterms:W3CDTF">2014-11-03T10:06:00Z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[Содержание]</vt:lpwstr>
  </property>
  <property fmtid="{D5CDD505-2E9C-101B-9397-08002B2CF9AE}" pid="5" name="ContentTypeId">
    <vt:lpwstr>0x010100C7D7A3272E835442B0385C3CBF1FA50F</vt:lpwstr>
  </property>
  <property fmtid="{D5CDD505-2E9C-101B-9397-08002B2CF9AE}" pid="6" name="vti_description">
    <vt:lpwstr>&lt;div&gt;Указ Губернатора от 12.08.2013 № 423&lt;/div&gt;</vt:lpwstr>
  </property>
</Properties>
</file>